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26" w:rsidRPr="00EB3182" w:rsidRDefault="003A71B6" w:rsidP="00EB3182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B3182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AC4745">
        <w:rPr>
          <w:rFonts w:ascii="Times New Roman" w:hAnsi="Times New Roman" w:cs="Times New Roman"/>
        </w:rPr>
        <w:t xml:space="preserve">            </w:t>
      </w:r>
      <w:r w:rsidR="00EB3182" w:rsidRPr="00EB3182">
        <w:rPr>
          <w:rFonts w:ascii="Times New Roman" w:hAnsi="Times New Roman" w:cs="Times New Roman"/>
          <w:sz w:val="24"/>
          <w:szCs w:val="24"/>
        </w:rPr>
        <w:t xml:space="preserve"> Круглый стол: </w:t>
      </w:r>
      <w:r w:rsidR="00747926" w:rsidRPr="00EB3182">
        <w:rPr>
          <w:rFonts w:ascii="Times New Roman" w:hAnsi="Times New Roman" w:cs="Times New Roman"/>
          <w:sz w:val="24"/>
          <w:szCs w:val="24"/>
        </w:rPr>
        <w:t xml:space="preserve">Наука </w:t>
      </w:r>
      <w:r w:rsidR="00AC4745">
        <w:rPr>
          <w:rFonts w:ascii="Times New Roman" w:hAnsi="Times New Roman" w:cs="Times New Roman"/>
          <w:sz w:val="24"/>
          <w:szCs w:val="24"/>
        </w:rPr>
        <w:t>Космический Синтез</w:t>
      </w:r>
    </w:p>
    <w:p w:rsidR="00747926" w:rsidRPr="00EB3182" w:rsidRDefault="00131734" w:rsidP="00131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1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B31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71B6" w:rsidRPr="00EB3182">
        <w:rPr>
          <w:rFonts w:ascii="Times New Roman" w:hAnsi="Times New Roman" w:cs="Times New Roman"/>
          <w:sz w:val="24"/>
          <w:szCs w:val="24"/>
        </w:rPr>
        <w:t>Полещук Валентина Ивановна</w:t>
      </w:r>
    </w:p>
    <w:p w:rsidR="00747926" w:rsidRPr="00EB3182" w:rsidRDefault="00131734" w:rsidP="00131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1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B3182">
        <w:rPr>
          <w:rFonts w:ascii="Times New Roman" w:hAnsi="Times New Roman" w:cs="Times New Roman"/>
          <w:sz w:val="24"/>
          <w:szCs w:val="24"/>
        </w:rPr>
        <w:t xml:space="preserve">   </w:t>
      </w:r>
      <w:r w:rsidRPr="00EB3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926" w:rsidRPr="00EB318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747926" w:rsidRPr="00EB3182">
        <w:rPr>
          <w:rFonts w:ascii="Times New Roman" w:hAnsi="Times New Roman" w:cs="Times New Roman"/>
          <w:sz w:val="24"/>
          <w:szCs w:val="24"/>
        </w:rPr>
        <w:t xml:space="preserve"> </w:t>
      </w:r>
      <w:r w:rsidRPr="00EB3182">
        <w:rPr>
          <w:rFonts w:ascii="Times New Roman" w:hAnsi="Times New Roman" w:cs="Times New Roman"/>
          <w:sz w:val="24"/>
          <w:szCs w:val="24"/>
        </w:rPr>
        <w:t xml:space="preserve">Посвящений </w:t>
      </w:r>
      <w:r w:rsidR="00747926" w:rsidRPr="00EB3182">
        <w:rPr>
          <w:rFonts w:ascii="Times New Roman" w:hAnsi="Times New Roman" w:cs="Times New Roman"/>
          <w:sz w:val="24"/>
          <w:szCs w:val="24"/>
        </w:rPr>
        <w:t>ИВО 262070ИЦ</w:t>
      </w:r>
    </w:p>
    <w:p w:rsidR="00747926" w:rsidRPr="00EB3182" w:rsidRDefault="00EB3182" w:rsidP="00EB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1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EB3182">
        <w:rPr>
          <w:rFonts w:ascii="Times New Roman" w:hAnsi="Times New Roman" w:cs="Times New Roman"/>
          <w:sz w:val="24"/>
          <w:szCs w:val="24"/>
          <w:lang w:val="en-US"/>
        </w:rPr>
        <w:t>polezhyk</w:t>
      </w:r>
      <w:proofErr w:type="spellEnd"/>
      <w:r w:rsidR="00747926" w:rsidRPr="00EB3182">
        <w:rPr>
          <w:rFonts w:ascii="Times New Roman" w:hAnsi="Times New Roman" w:cs="Times New Roman"/>
          <w:sz w:val="24"/>
          <w:szCs w:val="24"/>
        </w:rPr>
        <w:t>@</w:t>
      </w:r>
      <w:r w:rsidR="00747926" w:rsidRPr="00EB318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47926" w:rsidRPr="00EB31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47926" w:rsidRPr="00EB31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47926" w:rsidRDefault="00747926" w:rsidP="00747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7926" w:rsidRDefault="00747926" w:rsidP="00747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ТЕЗИСЫ</w:t>
      </w:r>
    </w:p>
    <w:p w:rsidR="00747926" w:rsidRDefault="00747926" w:rsidP="00EB3182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EB3182" w:rsidRPr="00EB3182">
        <w:rPr>
          <w:rFonts w:ascii="Times New Roman" w:hAnsi="Times New Roman" w:cs="Times New Roman"/>
          <w:sz w:val="28"/>
          <w:szCs w:val="28"/>
        </w:rPr>
        <w:t>Посвящ</w:t>
      </w:r>
      <w:r w:rsidR="00010FDD">
        <w:rPr>
          <w:rFonts w:ascii="Times New Roman" w:hAnsi="Times New Roman" w:cs="Times New Roman"/>
          <w:sz w:val="28"/>
          <w:szCs w:val="28"/>
        </w:rPr>
        <w:t xml:space="preserve">ения  </w:t>
      </w:r>
      <w:proofErr w:type="spellStart"/>
      <w:r w:rsidR="00010FDD">
        <w:rPr>
          <w:rFonts w:ascii="Times New Roman" w:hAnsi="Times New Roman" w:cs="Times New Roman"/>
          <w:sz w:val="28"/>
          <w:szCs w:val="28"/>
        </w:rPr>
        <w:t>параметодичностью</w:t>
      </w:r>
      <w:proofErr w:type="spellEnd"/>
      <w:r w:rsidR="00010FDD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EB3182">
        <w:rPr>
          <w:rFonts w:ascii="Times New Roman" w:hAnsi="Times New Roman" w:cs="Times New Roman"/>
          <w:sz w:val="28"/>
          <w:szCs w:val="28"/>
        </w:rPr>
        <w:t>.</w:t>
      </w:r>
    </w:p>
    <w:p w:rsidR="005F1E35" w:rsidRDefault="00BC36F7" w:rsidP="005F1E35">
      <w:pPr>
        <w:ind w:left="-284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« Ты можешь научить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тому, что знаешь сам,</w:t>
      </w:r>
      <w:r w:rsidR="00C855E6">
        <w:rPr>
          <w:rFonts w:ascii="Times New Roman" w:hAnsi="Times New Roman" w:cs="Times New Roman"/>
          <w:sz w:val="24"/>
          <w:szCs w:val="24"/>
        </w:rPr>
        <w:t xml:space="preserve"> Здесь и сейчас</w:t>
      </w:r>
      <w:r w:rsidR="008E5AF5">
        <w:rPr>
          <w:rFonts w:ascii="Times New Roman" w:hAnsi="Times New Roman" w:cs="Times New Roman"/>
          <w:sz w:val="24"/>
          <w:szCs w:val="24"/>
        </w:rPr>
        <w:t xml:space="preserve">» Когда мы верим, мы Волей действуем. В синтезе Воли и Духа рождается Вера в Отца, а значит в себя. </w:t>
      </w:r>
      <w:r w:rsidR="00CA3661">
        <w:rPr>
          <w:rFonts w:ascii="Times New Roman" w:hAnsi="Times New Roman" w:cs="Times New Roman"/>
          <w:sz w:val="24"/>
          <w:szCs w:val="24"/>
        </w:rPr>
        <w:t>Посвящённый делает то, чему научился</w:t>
      </w:r>
      <w:r w:rsidR="002E748C">
        <w:rPr>
          <w:rFonts w:ascii="Times New Roman" w:hAnsi="Times New Roman" w:cs="Times New Roman"/>
          <w:sz w:val="24"/>
          <w:szCs w:val="24"/>
        </w:rPr>
        <w:t xml:space="preserve"> сам</w:t>
      </w:r>
      <w:proofErr w:type="gramStart"/>
      <w:r w:rsidR="00CA36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55E6">
        <w:rPr>
          <w:rFonts w:ascii="Times New Roman" w:hAnsi="Times New Roman" w:cs="Times New Roman"/>
          <w:sz w:val="24"/>
          <w:szCs w:val="24"/>
        </w:rPr>
        <w:t xml:space="preserve"> Один из </w:t>
      </w:r>
      <w:r w:rsidR="00E712D5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="00C855E6">
        <w:rPr>
          <w:rFonts w:ascii="Times New Roman" w:hAnsi="Times New Roman" w:cs="Times New Roman"/>
          <w:sz w:val="24"/>
          <w:szCs w:val="24"/>
        </w:rPr>
        <w:t xml:space="preserve">Посвящений </w:t>
      </w:r>
      <w:proofErr w:type="gramStart"/>
      <w:r w:rsidR="00C855E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AC47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C4745">
        <w:rPr>
          <w:rFonts w:ascii="Times New Roman" w:hAnsi="Times New Roman" w:cs="Times New Roman"/>
          <w:sz w:val="24"/>
          <w:szCs w:val="24"/>
        </w:rPr>
        <w:t>араметод</w:t>
      </w:r>
      <w:proofErr w:type="spellEnd"/>
      <w:r w:rsidR="00C855E6">
        <w:rPr>
          <w:rFonts w:ascii="Times New Roman" w:hAnsi="Times New Roman" w:cs="Times New Roman"/>
          <w:sz w:val="24"/>
          <w:szCs w:val="24"/>
        </w:rPr>
        <w:t xml:space="preserve">: </w:t>
      </w:r>
      <w:r w:rsidR="00AC4745">
        <w:rPr>
          <w:rFonts w:ascii="Times New Roman" w:hAnsi="Times New Roman" w:cs="Times New Roman"/>
          <w:sz w:val="24"/>
          <w:szCs w:val="24"/>
        </w:rPr>
        <w:t>нахождение пути реализации, такого действия, позволяющего нам прийти к результату, намеченному Отцом.</w:t>
      </w:r>
      <w:r w:rsidR="005F1E35">
        <w:rPr>
          <w:rFonts w:ascii="Times New Roman" w:hAnsi="Times New Roman" w:cs="Times New Roman"/>
          <w:sz w:val="24"/>
          <w:szCs w:val="24"/>
        </w:rPr>
        <w:t xml:space="preserve"> </w:t>
      </w:r>
      <w:r w:rsidR="006F59D3">
        <w:rPr>
          <w:rFonts w:ascii="Times New Roman" w:hAnsi="Times New Roman" w:cs="Times New Roman"/>
          <w:sz w:val="24"/>
          <w:szCs w:val="24"/>
        </w:rPr>
        <w:t>Р</w:t>
      </w:r>
      <w:r w:rsidR="00AC4745">
        <w:rPr>
          <w:rFonts w:ascii="Times New Roman" w:hAnsi="Times New Roman" w:cs="Times New Roman"/>
          <w:sz w:val="24"/>
          <w:szCs w:val="24"/>
        </w:rPr>
        <w:t xml:space="preserve">езультат сложился на занятии: « </w:t>
      </w:r>
      <w:r w:rsidR="00365329">
        <w:rPr>
          <w:rFonts w:ascii="Times New Roman" w:hAnsi="Times New Roman" w:cs="Times New Roman"/>
          <w:sz w:val="24"/>
          <w:szCs w:val="24"/>
        </w:rPr>
        <w:t>Развитие</w:t>
      </w:r>
      <w:r w:rsidR="00E712D5">
        <w:rPr>
          <w:rFonts w:ascii="Times New Roman" w:hAnsi="Times New Roman" w:cs="Times New Roman"/>
          <w:sz w:val="24"/>
          <w:szCs w:val="24"/>
        </w:rPr>
        <w:t>,</w:t>
      </w:r>
      <w:r w:rsidR="00365329">
        <w:rPr>
          <w:rFonts w:ascii="Times New Roman" w:hAnsi="Times New Roman" w:cs="Times New Roman"/>
          <w:sz w:val="24"/>
          <w:szCs w:val="24"/>
        </w:rPr>
        <w:t xml:space="preserve"> в</w:t>
      </w:r>
      <w:r w:rsidR="00AC4745">
        <w:rPr>
          <w:rFonts w:ascii="Times New Roman" w:hAnsi="Times New Roman" w:cs="Times New Roman"/>
          <w:sz w:val="24"/>
          <w:szCs w:val="24"/>
        </w:rPr>
        <w:t xml:space="preserve">заимодействие </w:t>
      </w:r>
      <w:r w:rsidR="00365329">
        <w:rPr>
          <w:rFonts w:ascii="Times New Roman" w:hAnsi="Times New Roman" w:cs="Times New Roman"/>
          <w:sz w:val="24"/>
          <w:szCs w:val="24"/>
        </w:rPr>
        <w:t xml:space="preserve">физических </w:t>
      </w:r>
      <w:proofErr w:type="spellStart"/>
      <w:r w:rsidR="0036532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365329">
        <w:rPr>
          <w:rFonts w:ascii="Times New Roman" w:hAnsi="Times New Roman" w:cs="Times New Roman"/>
          <w:sz w:val="24"/>
          <w:szCs w:val="24"/>
        </w:rPr>
        <w:t xml:space="preserve"> 32-х Организаций </w:t>
      </w:r>
      <w:proofErr w:type="spellStart"/>
      <w:r w:rsidR="00AC4745">
        <w:rPr>
          <w:rFonts w:ascii="Times New Roman" w:hAnsi="Times New Roman" w:cs="Times New Roman"/>
          <w:sz w:val="24"/>
          <w:szCs w:val="24"/>
        </w:rPr>
        <w:t>пар</w:t>
      </w:r>
      <w:r w:rsidR="00365329">
        <w:rPr>
          <w:rFonts w:ascii="Times New Roman" w:hAnsi="Times New Roman" w:cs="Times New Roman"/>
          <w:sz w:val="24"/>
          <w:szCs w:val="24"/>
        </w:rPr>
        <w:t>а</w:t>
      </w:r>
      <w:r w:rsidR="00AC4745">
        <w:rPr>
          <w:rFonts w:ascii="Times New Roman" w:hAnsi="Times New Roman" w:cs="Times New Roman"/>
          <w:sz w:val="24"/>
          <w:szCs w:val="24"/>
        </w:rPr>
        <w:t>метод</w:t>
      </w:r>
      <w:r w:rsidR="00365329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365329">
        <w:rPr>
          <w:rFonts w:ascii="Times New Roman" w:hAnsi="Times New Roman" w:cs="Times New Roman"/>
          <w:sz w:val="24"/>
          <w:szCs w:val="24"/>
        </w:rPr>
        <w:t xml:space="preserve"> ИВО. подразделения ИВДИВО 262070 ИЦ Ставрополь</w:t>
      </w:r>
      <w:proofErr w:type="gramStart"/>
      <w:r w:rsidR="00365329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C8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5E6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 w:rsidR="00C855E6">
        <w:rPr>
          <w:rFonts w:ascii="Times New Roman" w:hAnsi="Times New Roman" w:cs="Times New Roman"/>
          <w:sz w:val="24"/>
          <w:szCs w:val="24"/>
        </w:rPr>
        <w:t xml:space="preserve"> сложилась</w:t>
      </w:r>
      <w:r w:rsidR="00C855E6" w:rsidRPr="00C855E6">
        <w:rPr>
          <w:rFonts w:ascii="Times New Roman" w:hAnsi="Times New Roman" w:cs="Times New Roman"/>
          <w:sz w:val="24"/>
          <w:szCs w:val="24"/>
        </w:rPr>
        <w:t xml:space="preserve"> </w:t>
      </w:r>
      <w:r w:rsidR="00C855E6">
        <w:rPr>
          <w:rFonts w:ascii="Times New Roman" w:hAnsi="Times New Roman" w:cs="Times New Roman"/>
          <w:sz w:val="24"/>
          <w:szCs w:val="24"/>
        </w:rPr>
        <w:t>Глубина синтеза Веры и Знаний Посвящение каждого.</w:t>
      </w:r>
    </w:p>
    <w:tbl>
      <w:tblPr>
        <w:tblpPr w:leftFromText="180" w:rightFromText="180" w:vertAnchor="text" w:horzAnchor="margin" w:tblpXSpec="center" w:tblpY="116"/>
        <w:tblW w:w="10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2843"/>
        <w:gridCol w:w="2364"/>
      </w:tblGrid>
      <w:tr w:rsidR="005F1E35" w:rsidTr="005F1E3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ind w:left="87"/>
              <w:rPr>
                <w:rFonts w:hint="eastAsia"/>
              </w:rPr>
            </w:pPr>
            <w:r>
              <w:t>32.Прасинтезность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24.Действенность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16.Сложенность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08.Системность</w:t>
            </w:r>
          </w:p>
        </w:tc>
      </w:tr>
      <w:tr w:rsidR="005F1E35" w:rsidTr="005F1E3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ind w:left="87"/>
              <w:rPr>
                <w:rFonts w:hint="eastAsia"/>
              </w:rPr>
            </w:pPr>
            <w:r>
              <w:t>31.Запредельность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23.Масштаб</w:t>
            </w:r>
          </w:p>
        </w:tc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15.Состояние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07.Единение</w:t>
            </w:r>
          </w:p>
        </w:tc>
      </w:tr>
      <w:tr w:rsidR="005F1E35" w:rsidTr="005F1E3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ind w:left="87"/>
              <w:rPr>
                <w:rFonts w:hint="eastAsia"/>
              </w:rPr>
            </w:pPr>
            <w:r>
              <w:t>30.Совершенствование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22.Развитие</w:t>
            </w:r>
          </w:p>
        </w:tc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14.Становление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06.Познавательность</w:t>
            </w:r>
          </w:p>
        </w:tc>
      </w:tr>
      <w:tr w:rsidR="005F1E35" w:rsidTr="005F1E3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ind w:left="87"/>
              <w:rPr>
                <w:rFonts w:hint="eastAsia"/>
              </w:rPr>
            </w:pPr>
            <w:r>
              <w:t>29.Любящество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21.Телесность</w:t>
            </w:r>
          </w:p>
        </w:tc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13.Вникновение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05.Перспективность</w:t>
            </w:r>
          </w:p>
        </w:tc>
      </w:tr>
      <w:tr w:rsidR="005F1E35" w:rsidTr="005F1E3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ind w:left="87"/>
              <w:rPr>
                <w:rFonts w:hint="eastAsia"/>
              </w:rPr>
            </w:pPr>
            <w:r>
              <w:t>28Синтезность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20.Новизна</w:t>
            </w:r>
          </w:p>
        </w:tc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12.Организационность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04.Глубинность</w:t>
            </w:r>
          </w:p>
        </w:tc>
      </w:tr>
      <w:tr w:rsidR="005F1E35" w:rsidTr="005F1E3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ind w:left="87"/>
              <w:rPr>
                <w:rFonts w:hint="eastAsia"/>
              </w:rPr>
            </w:pPr>
            <w:r>
              <w:t>27.Явленность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19.Концентрированность</w:t>
            </w:r>
          </w:p>
        </w:tc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11.Индивидуализация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03.Душевность</w:t>
            </w:r>
          </w:p>
        </w:tc>
      </w:tr>
      <w:tr w:rsidR="005F1E35" w:rsidTr="005F1E3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ind w:left="87"/>
              <w:rPr>
                <w:rFonts w:hint="eastAsia"/>
              </w:rPr>
            </w:pPr>
            <w:r>
              <w:t>26.Полномочность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18.Устремлённость</w:t>
            </w:r>
          </w:p>
        </w:tc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10.Предприимчивость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02.Характерность</w:t>
            </w:r>
          </w:p>
        </w:tc>
      </w:tr>
      <w:tr w:rsidR="005F1E35" w:rsidTr="005F1E3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ind w:left="87"/>
              <w:rPr>
                <w:rFonts w:hint="eastAsia"/>
              </w:rPr>
            </w:pPr>
            <w:r>
              <w:t>25.Качественность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17.Компетентность</w:t>
            </w:r>
          </w:p>
        </w:tc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09.Образованность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E35" w:rsidRDefault="005F1E35" w:rsidP="005F1E35">
            <w:pPr>
              <w:pStyle w:val="TableContents"/>
              <w:rPr>
                <w:rFonts w:hint="eastAsia"/>
              </w:rPr>
            </w:pPr>
            <w:r>
              <w:t>01.Образность</w:t>
            </w:r>
          </w:p>
        </w:tc>
      </w:tr>
    </w:tbl>
    <w:p w:rsidR="00F9205F" w:rsidRDefault="00F9205F" w:rsidP="00F9205F">
      <w:pPr>
        <w:pStyle w:val="Standard"/>
        <w:rPr>
          <w:rFonts w:hint="eastAsia"/>
        </w:rPr>
      </w:pPr>
    </w:p>
    <w:p w:rsidR="00F979FB" w:rsidRDefault="00BA5D81" w:rsidP="005F1E35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 вещающий</w:t>
      </w:r>
      <w:r w:rsidR="00E712D5">
        <w:rPr>
          <w:rFonts w:ascii="Times New Roman" w:hAnsi="Times New Roman" w:cs="Times New Roman"/>
          <w:sz w:val="24"/>
          <w:szCs w:val="24"/>
        </w:rPr>
        <w:t>,</w:t>
      </w:r>
      <w:r w:rsidR="00365329">
        <w:rPr>
          <w:rFonts w:ascii="Times New Roman" w:hAnsi="Times New Roman" w:cs="Times New Roman"/>
          <w:sz w:val="24"/>
          <w:szCs w:val="24"/>
        </w:rPr>
        <w:t xml:space="preserve"> действующий Огнём.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131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266131">
        <w:rPr>
          <w:rFonts w:ascii="Times New Roman" w:hAnsi="Times New Roman" w:cs="Times New Roman"/>
          <w:sz w:val="24"/>
          <w:szCs w:val="24"/>
        </w:rPr>
        <w:t>Посвящённо</w:t>
      </w:r>
      <w:r w:rsidR="00365329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365329">
        <w:rPr>
          <w:rFonts w:ascii="Times New Roman" w:hAnsi="Times New Roman" w:cs="Times New Roman"/>
          <w:sz w:val="24"/>
          <w:szCs w:val="24"/>
        </w:rPr>
        <w:t xml:space="preserve">  Состоятельность (состояние)</w:t>
      </w:r>
      <w:r w:rsidR="003D5F6A">
        <w:rPr>
          <w:rFonts w:ascii="Times New Roman" w:hAnsi="Times New Roman" w:cs="Times New Roman"/>
          <w:sz w:val="24"/>
          <w:szCs w:val="24"/>
        </w:rPr>
        <w:t xml:space="preserve"> видит,</w:t>
      </w:r>
      <w:r w:rsidR="00940D17">
        <w:rPr>
          <w:rFonts w:ascii="Times New Roman" w:hAnsi="Times New Roman" w:cs="Times New Roman"/>
          <w:sz w:val="24"/>
          <w:szCs w:val="24"/>
        </w:rPr>
        <w:t xml:space="preserve"> </w:t>
      </w:r>
      <w:r w:rsidR="00266131">
        <w:rPr>
          <w:rFonts w:ascii="Times New Roman" w:hAnsi="Times New Roman" w:cs="Times New Roman"/>
          <w:sz w:val="24"/>
          <w:szCs w:val="24"/>
        </w:rPr>
        <w:t>читает</w:t>
      </w:r>
      <w:r w:rsidR="003D5F6A">
        <w:rPr>
          <w:rFonts w:ascii="Times New Roman" w:hAnsi="Times New Roman" w:cs="Times New Roman"/>
          <w:sz w:val="24"/>
          <w:szCs w:val="24"/>
        </w:rPr>
        <w:t xml:space="preserve">, действует </w:t>
      </w:r>
      <w:r w:rsidR="00266131">
        <w:rPr>
          <w:rFonts w:ascii="Times New Roman" w:hAnsi="Times New Roman" w:cs="Times New Roman"/>
          <w:sz w:val="24"/>
          <w:szCs w:val="24"/>
        </w:rPr>
        <w:t>знак</w:t>
      </w:r>
      <w:r w:rsidR="003D5F6A">
        <w:rPr>
          <w:rFonts w:ascii="Times New Roman" w:hAnsi="Times New Roman" w:cs="Times New Roman"/>
          <w:sz w:val="24"/>
          <w:szCs w:val="24"/>
        </w:rPr>
        <w:t>ами</w:t>
      </w:r>
      <w:r w:rsidR="00266131">
        <w:rPr>
          <w:rFonts w:ascii="Times New Roman" w:hAnsi="Times New Roman" w:cs="Times New Roman"/>
          <w:sz w:val="24"/>
          <w:szCs w:val="24"/>
        </w:rPr>
        <w:t>.</w:t>
      </w:r>
      <w:r w:rsidR="003D5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Чем выше глубина Посвящения, тем больше синтеза перекачивается в ядра </w:t>
      </w:r>
      <w:r w:rsidR="00266131">
        <w:rPr>
          <w:rFonts w:ascii="Times New Roman" w:hAnsi="Times New Roman" w:cs="Times New Roman"/>
          <w:sz w:val="24"/>
          <w:szCs w:val="24"/>
        </w:rPr>
        <w:t>Синтеза</w:t>
      </w:r>
      <w:r w:rsidR="00940D17">
        <w:rPr>
          <w:rFonts w:ascii="Times New Roman" w:hAnsi="Times New Roman" w:cs="Times New Roman"/>
          <w:sz w:val="24"/>
          <w:szCs w:val="24"/>
        </w:rPr>
        <w:t xml:space="preserve">. Настоящий Посвящённый никому ничего не сообщает, всё с происходит так, как необходимо Воле отца, носимой им </w:t>
      </w:r>
      <w:proofErr w:type="gramStart"/>
      <w:r w:rsidR="00940D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40D17">
        <w:rPr>
          <w:rFonts w:ascii="Times New Roman" w:hAnsi="Times New Roman" w:cs="Times New Roman"/>
          <w:sz w:val="24"/>
          <w:szCs w:val="24"/>
        </w:rPr>
        <w:t xml:space="preserve">его именем). Вот это традиция </w:t>
      </w:r>
      <w:proofErr w:type="gramStart"/>
      <w:r w:rsidR="00940D17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940D17">
        <w:rPr>
          <w:rFonts w:ascii="Times New Roman" w:hAnsi="Times New Roman" w:cs="Times New Roman"/>
          <w:sz w:val="24"/>
          <w:szCs w:val="24"/>
        </w:rPr>
        <w:t xml:space="preserve"> Космической Культуры.  </w:t>
      </w:r>
      <w:r w:rsidR="00266131">
        <w:rPr>
          <w:rFonts w:ascii="Times New Roman" w:hAnsi="Times New Roman" w:cs="Times New Roman"/>
          <w:sz w:val="24"/>
          <w:szCs w:val="24"/>
        </w:rPr>
        <w:t>Посвящённы</w:t>
      </w:r>
      <w:r w:rsidR="00365329">
        <w:rPr>
          <w:rFonts w:ascii="Times New Roman" w:hAnsi="Times New Roman" w:cs="Times New Roman"/>
          <w:sz w:val="24"/>
          <w:szCs w:val="24"/>
        </w:rPr>
        <w:t>й пользуется правами Созидания</w:t>
      </w:r>
      <w:proofErr w:type="gramStart"/>
      <w:r w:rsidR="003653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65329">
        <w:rPr>
          <w:rFonts w:ascii="Times New Roman" w:hAnsi="Times New Roman" w:cs="Times New Roman"/>
          <w:sz w:val="24"/>
          <w:szCs w:val="24"/>
        </w:rPr>
        <w:t xml:space="preserve"> они даются вместе с Посвящениями</w:t>
      </w:r>
      <w:r w:rsidR="00E712D5">
        <w:rPr>
          <w:rFonts w:ascii="Times New Roman" w:hAnsi="Times New Roman" w:cs="Times New Roman"/>
          <w:sz w:val="24"/>
          <w:szCs w:val="24"/>
        </w:rPr>
        <w:t>, на конкретное Созидание</w:t>
      </w:r>
      <w:r w:rsidR="00C855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855E6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="00C855E6">
        <w:rPr>
          <w:rFonts w:ascii="Times New Roman" w:hAnsi="Times New Roman" w:cs="Times New Roman"/>
          <w:sz w:val="24"/>
          <w:szCs w:val="24"/>
        </w:rPr>
        <w:t xml:space="preserve"> берёт ответственность на себя за всё, что с ним происходит</w:t>
      </w:r>
      <w:r w:rsidR="00266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05F" w:rsidRDefault="008E5AF5" w:rsidP="005F1E35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79FB">
        <w:rPr>
          <w:rFonts w:ascii="Times New Roman" w:hAnsi="Times New Roman" w:cs="Times New Roman"/>
          <w:sz w:val="24"/>
          <w:szCs w:val="24"/>
        </w:rPr>
        <w:t>Реализация Посвящения Правами Созидания. Репликация Посвящениями - это уже применения  Прав Созидания, заложенных в Посвящение Права – определение глубин возможностей, которыми мы наделяемся, чтобы действовать. Права – синтез умений, навыков и компетенций</w:t>
      </w:r>
      <w:r w:rsidR="003168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6885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="00316885">
        <w:rPr>
          <w:rFonts w:ascii="Times New Roman" w:hAnsi="Times New Roman" w:cs="Times New Roman"/>
          <w:sz w:val="24"/>
          <w:szCs w:val="24"/>
        </w:rPr>
        <w:t xml:space="preserve"> находит объективные знания о материи</w:t>
      </w:r>
      <w:r w:rsidR="00B120FA">
        <w:rPr>
          <w:rFonts w:ascii="Times New Roman" w:hAnsi="Times New Roman" w:cs="Times New Roman"/>
          <w:sz w:val="24"/>
          <w:szCs w:val="24"/>
        </w:rPr>
        <w:t xml:space="preserve">. Чтобы Посвящение заработало </w:t>
      </w:r>
      <w:proofErr w:type="gramStart"/>
      <w:r w:rsidR="00B120F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120FA">
        <w:rPr>
          <w:rFonts w:ascii="Times New Roman" w:hAnsi="Times New Roman" w:cs="Times New Roman"/>
          <w:sz w:val="24"/>
          <w:szCs w:val="24"/>
        </w:rPr>
        <w:t xml:space="preserve"> Посвящённого,</w:t>
      </w:r>
      <w:r w:rsidR="006F59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120FA">
        <w:rPr>
          <w:rFonts w:ascii="Times New Roman" w:hAnsi="Times New Roman" w:cs="Times New Roman"/>
          <w:sz w:val="24"/>
          <w:szCs w:val="24"/>
        </w:rPr>
        <w:t>его надо вскрыть и разработать. Начинаем сверху от Огня</w:t>
      </w:r>
      <w:r w:rsidR="00F920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120FA">
        <w:rPr>
          <w:rFonts w:ascii="Times New Roman" w:hAnsi="Times New Roman" w:cs="Times New Roman"/>
          <w:sz w:val="24"/>
          <w:szCs w:val="24"/>
        </w:rPr>
        <w:t>применился</w:t>
      </w:r>
      <w:proofErr w:type="gramEnd"/>
      <w:r w:rsidR="00B120FA">
        <w:rPr>
          <w:rFonts w:ascii="Times New Roman" w:hAnsi="Times New Roman" w:cs="Times New Roman"/>
          <w:sz w:val="24"/>
          <w:szCs w:val="24"/>
        </w:rPr>
        <w:t xml:space="preserve"> сложился  Синтез</w:t>
      </w:r>
      <w:r w:rsidR="00F9205F">
        <w:rPr>
          <w:rFonts w:ascii="Times New Roman" w:hAnsi="Times New Roman" w:cs="Times New Roman"/>
          <w:sz w:val="24"/>
          <w:szCs w:val="24"/>
        </w:rPr>
        <w:t xml:space="preserve"> </w:t>
      </w:r>
      <w:r w:rsidR="00B120FA">
        <w:rPr>
          <w:rFonts w:ascii="Times New Roman" w:hAnsi="Times New Roman" w:cs="Times New Roman"/>
          <w:sz w:val="24"/>
          <w:szCs w:val="24"/>
        </w:rPr>
        <w:t xml:space="preserve">.Духом применился, сложилась Воля., Светом с Мудростью, Энергия с Любовью, </w:t>
      </w:r>
      <w:proofErr w:type="spellStart"/>
      <w:r w:rsidR="00B120FA">
        <w:rPr>
          <w:rFonts w:ascii="Times New Roman" w:hAnsi="Times New Roman" w:cs="Times New Roman"/>
          <w:sz w:val="24"/>
          <w:szCs w:val="24"/>
        </w:rPr>
        <w:t>Субьядерность</w:t>
      </w:r>
      <w:proofErr w:type="spellEnd"/>
      <w:r w:rsidR="00B120FA">
        <w:rPr>
          <w:rFonts w:ascii="Times New Roman" w:hAnsi="Times New Roman" w:cs="Times New Roman"/>
          <w:sz w:val="24"/>
          <w:szCs w:val="24"/>
        </w:rPr>
        <w:t xml:space="preserve"> с Творением  - включаются Права Созидания.</w:t>
      </w:r>
    </w:p>
    <w:p w:rsidR="00F979FB" w:rsidRPr="00EB3182" w:rsidRDefault="00F9205F" w:rsidP="00B120FA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F979FB" w:rsidRPr="00EB3182" w:rsidSect="005F1E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26"/>
    <w:rsid w:val="00010FDD"/>
    <w:rsid w:val="00031D65"/>
    <w:rsid w:val="00056174"/>
    <w:rsid w:val="00131734"/>
    <w:rsid w:val="00266131"/>
    <w:rsid w:val="00277850"/>
    <w:rsid w:val="002E748C"/>
    <w:rsid w:val="00316885"/>
    <w:rsid w:val="00365329"/>
    <w:rsid w:val="003A08DF"/>
    <w:rsid w:val="003A71B6"/>
    <w:rsid w:val="003D5F6A"/>
    <w:rsid w:val="00532B9D"/>
    <w:rsid w:val="005F1E35"/>
    <w:rsid w:val="006F59D3"/>
    <w:rsid w:val="00747926"/>
    <w:rsid w:val="008E4998"/>
    <w:rsid w:val="008E5AF5"/>
    <w:rsid w:val="00940D17"/>
    <w:rsid w:val="00977A2D"/>
    <w:rsid w:val="00AC4745"/>
    <w:rsid w:val="00B120FA"/>
    <w:rsid w:val="00BA5D81"/>
    <w:rsid w:val="00BC36F7"/>
    <w:rsid w:val="00C855E6"/>
    <w:rsid w:val="00CA3661"/>
    <w:rsid w:val="00D33B7D"/>
    <w:rsid w:val="00E712D5"/>
    <w:rsid w:val="00EB3182"/>
    <w:rsid w:val="00F9205F"/>
    <w:rsid w:val="00F9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26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20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9205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26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20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9205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Валя</cp:lastModifiedBy>
  <cp:revision>10</cp:revision>
  <dcterms:created xsi:type="dcterms:W3CDTF">2020-02-29T06:16:00Z</dcterms:created>
  <dcterms:modified xsi:type="dcterms:W3CDTF">2020-03-01T19:43:00Z</dcterms:modified>
</cp:coreProperties>
</file>